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BB3FBB1"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FE2931">
        <w:rPr>
          <w:rStyle w:val="Parahead"/>
          <w:spacing w:val="-2"/>
        </w:rPr>
        <w:t>2026/1397183</w:t>
      </w:r>
      <w:bookmarkStart w:id="0" w:name="_GoBack"/>
      <w:bookmarkEnd w:id="0"/>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Hububat Sap Balyası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0666B7" w:rsidP="000E6380">
      <w:r>
        <w:separator/>
      </w:r>
    </w:p>
  </w:endnote>
  <w:endnote w:type="continuationSeparator" w:id="0">
    <w:p w14:paraId="46CFBF40" w14:textId="77777777" w:rsidR="00B6421C" w:rsidRDefault="000666B7" w:rsidP="000E6380">
      <w:r>
        <w:continuationSeparator/>
      </w:r>
    </w:p>
  </w:endnote>
  <w:endnote w:id="1">
    <w:p w14:paraId="3426FDEC" w14:textId="77777777" w:rsidR="00147B51" w:rsidRPr="00B0419A" w:rsidRDefault="000666B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0666B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0666B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0666B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0666B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w:t>
      </w:r>
      <w:r w:rsidRPr="00B0419A">
        <w:rPr>
          <w:rFonts w:eastAsia="Calibri"/>
          <w:sz w:val="18"/>
          <w:szCs w:val="18"/>
          <w:lang w:eastAsia="en-US"/>
        </w:rPr>
        <w:t>zerinden teklif alınacak iş kalemleri için birim fiyat teklif cetvelinin bu kısmı kullanılacaktır. Engelli işçiler için ayrı satır açılacaktır.</w:t>
      </w:r>
    </w:p>
    <w:p w14:paraId="1491FBC2" w14:textId="77777777" w:rsidR="00147B51" w:rsidRPr="00B0419A" w:rsidRDefault="000666B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0666B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w:t>
      </w:r>
      <w:r w:rsidRPr="00B0419A">
        <w:rPr>
          <w:rFonts w:eastAsia="Calibri"/>
          <w:sz w:val="18"/>
          <w:szCs w:val="18"/>
          <w:lang w:eastAsia="en-US"/>
        </w:rPr>
        <w:t>rde kıst ay için ayrı satır açılacaktır. Farklı ücret grupları için kıst çalışma öngörülüyorsa her biri için ayrı satır açılacaktır.</w:t>
      </w:r>
    </w:p>
    <w:p w14:paraId="5D7DB257" w14:textId="1AEB160D" w:rsidR="00147B51" w:rsidRPr="00B0419A" w:rsidRDefault="000666B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w:t>
      </w:r>
      <w:r w:rsidRPr="00B0419A">
        <w:rPr>
          <w:rFonts w:eastAsia="Calibri"/>
          <w:sz w:val="18"/>
          <w:szCs w:val="18"/>
          <w:lang w:eastAsia="en-US"/>
        </w:rPr>
        <w:t>arpılarak o iş kalemine ait teklif tutarı bulunacaktır.</w:t>
      </w:r>
    </w:p>
    <w:p w14:paraId="3A2F8C9F" w14:textId="38E57E4D" w:rsidR="00147B51" w:rsidRPr="00B0419A" w:rsidRDefault="000666B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0666B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w:t>
      </w:r>
      <w:r w:rsidRPr="00B0419A">
        <w:rPr>
          <w:rFonts w:eastAsia="Calibri"/>
          <w:sz w:val="18"/>
          <w:szCs w:val="18"/>
          <w:lang w:eastAsia="en-US"/>
        </w:rPr>
        <w:t>if alınmayacak iş kalemleri (Ulusal bayram, genel tatil günleri ve fazla çalışma iş kalemleri dâhil) için birim fiyat teklif cetvelinin bu kısmı kullanılacaktır.</w:t>
      </w:r>
    </w:p>
    <w:p w14:paraId="259F3896" w14:textId="77777777" w:rsidR="00147B51" w:rsidRPr="00B0419A" w:rsidRDefault="000666B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w:t>
      </w:r>
      <w:r w:rsidRPr="00B0419A">
        <w:rPr>
          <w:rFonts w:eastAsia="Calibri"/>
          <w:sz w:val="18"/>
          <w:szCs w:val="18"/>
          <w:lang w:eastAsia="en-US"/>
        </w:rPr>
        <w:t>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w:t>
      </w:r>
      <w:r w:rsidRPr="00B0419A">
        <w:rPr>
          <w:rFonts w:eastAsia="Calibri"/>
          <w:sz w:val="18"/>
          <w:szCs w:val="18"/>
          <w:lang w:eastAsia="en-US"/>
        </w:rPr>
        <w:t>. Farklı ücret grupları için tatil günlerinde çalışma öngörülüyorsa her biri için ayrı satır açılacaktır.</w:t>
      </w:r>
    </w:p>
    <w:p w14:paraId="684A9C98" w14:textId="77777777" w:rsidR="00147B51" w:rsidRPr="00B0419A" w:rsidRDefault="000666B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w:t>
      </w:r>
      <w:r w:rsidRPr="00B0419A">
        <w:rPr>
          <w:rFonts w:eastAsia="Calibri"/>
          <w:sz w:val="18"/>
          <w:szCs w:val="18"/>
          <w:lang w:eastAsia="en-US"/>
        </w:rPr>
        <w:t>görülüyorsa her biri için ayrı satır açılacaktır.</w:t>
      </w:r>
    </w:p>
    <w:p w14:paraId="116665B6" w14:textId="77777777" w:rsidR="00147B51" w:rsidRPr="00B0419A" w:rsidRDefault="000666B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w:t>
      </w:r>
      <w:r w:rsidRPr="00B0419A">
        <w:rPr>
          <w:sz w:val="18"/>
          <w:szCs w:val="18"/>
        </w:rPr>
        <w:t>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0666B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w:t>
      </w:r>
      <w:r w:rsidRPr="00B0419A">
        <w:rPr>
          <w:rFonts w:eastAsia="Calibri"/>
          <w:sz w:val="18"/>
          <w:szCs w:val="18"/>
          <w:lang w:eastAsia="en-US"/>
        </w:rPr>
        <w:t>rinden teklif alınacak herhangi bir iş kaleminin bulunmaması halinde, ara toplam satırları ile “I. Ara Toplam”ın bulunduğu tablo kaldırılacaktır.</w:t>
      </w:r>
    </w:p>
    <w:p w14:paraId="4D8FEA64" w14:textId="3D0705D4" w:rsidR="00147B51" w:rsidRPr="00B0419A" w:rsidRDefault="000666B7"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0666B7" w:rsidP="000E6380">
      <w:r>
        <w:separator/>
      </w:r>
    </w:p>
  </w:footnote>
  <w:footnote w:type="continuationSeparator" w:id="0">
    <w:p w14:paraId="22FC779A" w14:textId="77777777" w:rsidR="00B6421C" w:rsidRDefault="000666B7"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666B7"/>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931"/>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E4DE0-63AA-4BC3-B23E-F4DA6F5DF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39</Words>
  <Characters>226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7</cp:revision>
  <cp:lastPrinted>2010-11-03T10:11:00Z</cp:lastPrinted>
  <dcterms:created xsi:type="dcterms:W3CDTF">2016-02-18T08:49:00Z</dcterms:created>
  <dcterms:modified xsi:type="dcterms:W3CDTF">2026-07-28T10:23:00Z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85b99e63-fbe8-4a2c-b639-e2ce2d2c0f67</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